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04B0" w14:textId="77777777" w:rsidR="00B32E78" w:rsidRDefault="00B32E78">
      <w:pPr>
        <w:pStyle w:val="Textbody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6144C201" w14:textId="77777777" w:rsidR="00B32E78" w:rsidRDefault="00000000">
      <w:pPr>
        <w:pStyle w:val="Textbody"/>
        <w:tabs>
          <w:tab w:val="left" w:pos="7371"/>
          <w:tab w:val="left" w:pos="7513"/>
        </w:tabs>
        <w:jc w:val="center"/>
      </w:pPr>
      <w:r>
        <w:rPr>
          <w:rFonts w:ascii="Verdana" w:eastAsia="Verdana" w:hAnsi="Verdana" w:cs="Verdana"/>
          <w:b/>
          <w:bCs/>
          <w:sz w:val="22"/>
          <w:szCs w:val="22"/>
        </w:rPr>
        <w:t xml:space="preserve">ACTA </w:t>
      </w: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Nº</w:t>
      </w:r>
      <w:proofErr w:type="spellEnd"/>
      <w:r>
        <w:rPr>
          <w:rFonts w:ascii="Verdana" w:eastAsia="Verdana" w:hAnsi="Verdana" w:cs="Verdana"/>
          <w:b/>
          <w:bCs/>
          <w:sz w:val="22"/>
          <w:szCs w:val="22"/>
        </w:rPr>
        <w:t xml:space="preserve"> 4</w:t>
      </w:r>
    </w:p>
    <w:p w14:paraId="25D39A20" w14:textId="77777777" w:rsidR="00B32E78" w:rsidRDefault="00B32E78">
      <w:pPr>
        <w:pStyle w:val="Textbody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</w:rPr>
      </w:pPr>
    </w:p>
    <w:p w14:paraId="41CC7778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sz w:val="20"/>
          <w:szCs w:val="20"/>
        </w:rPr>
        <w:t>Paysandú, 8 de noviembre de 2025.</w:t>
      </w:r>
    </w:p>
    <w:p w14:paraId="5C101920" w14:textId="77777777" w:rsidR="00B32E78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 w:cs="Verdana"/>
          <w:sz w:val="20"/>
          <w:szCs w:val="20"/>
        </w:rPr>
        <w:t>En Paysandú</w:t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siendo la hora 10:00, en las instalaciones de la Junta Departamental se reúne esta Comisión con la asistencia de los señores ediles:</w:t>
      </w:r>
    </w:p>
    <w:p w14:paraId="70A0B4FE" w14:textId="77777777" w:rsidR="00B32E78" w:rsidRDefault="00B32E78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604C6257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Presidente</w:t>
      </w:r>
      <w:r>
        <w:rPr>
          <w:rFonts w:ascii="Verdana" w:hAnsi="Verdana" w:cs="Verdana"/>
          <w:sz w:val="20"/>
          <w:szCs w:val="20"/>
        </w:rPr>
        <w:t>: NICOLÁS HERNÁNDEZ</w:t>
      </w:r>
    </w:p>
    <w:p w14:paraId="6D659D5D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Secretario</w:t>
      </w:r>
      <w:r>
        <w:rPr>
          <w:rFonts w:ascii="Verdana" w:hAnsi="Verdana" w:cs="Verdana"/>
          <w:sz w:val="20"/>
          <w:szCs w:val="20"/>
        </w:rPr>
        <w:t>: MIGUEL SANZ (Ad. Hoc)</w:t>
      </w:r>
    </w:p>
    <w:p w14:paraId="6E52D8FE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 xml:space="preserve">: José </w:t>
      </w:r>
      <w:proofErr w:type="spellStart"/>
      <w:r>
        <w:rPr>
          <w:rFonts w:ascii="Verdana" w:hAnsi="Verdana" w:cs="Verdana"/>
          <w:sz w:val="20"/>
          <w:szCs w:val="20"/>
        </w:rPr>
        <w:t>Moscardi</w:t>
      </w:r>
      <w:proofErr w:type="spellEnd"/>
    </w:p>
    <w:p w14:paraId="7B5B6ACD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 Alejandro Torres</w:t>
      </w:r>
    </w:p>
    <w:p w14:paraId="7D1D3547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 Dana Correa</w:t>
      </w:r>
    </w:p>
    <w:p w14:paraId="6491D9E7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 Esteban Cabrera</w:t>
      </w:r>
    </w:p>
    <w:p w14:paraId="4A616F86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Vocal</w:t>
      </w:r>
      <w:r>
        <w:rPr>
          <w:rFonts w:ascii="Verdana" w:hAnsi="Verdana" w:cs="Verdana"/>
          <w:sz w:val="20"/>
          <w:szCs w:val="20"/>
        </w:rPr>
        <w:t>:</w:t>
      </w:r>
    </w:p>
    <w:p w14:paraId="17004425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Coordinador</w:t>
      </w:r>
      <w:r>
        <w:rPr>
          <w:rFonts w:ascii="Verdana" w:hAnsi="Verdana" w:cs="Verdana"/>
          <w:sz w:val="20"/>
          <w:szCs w:val="20"/>
        </w:rPr>
        <w:t>: Luis Alberto Carbajal</w:t>
      </w:r>
    </w:p>
    <w:p w14:paraId="0042F877" w14:textId="77777777" w:rsidR="00B32E78" w:rsidRDefault="00B32E78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2442A97A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 w:cs="Verdana"/>
          <w:b/>
          <w:bCs/>
          <w:sz w:val="20"/>
          <w:szCs w:val="20"/>
          <w:u w:val="single"/>
        </w:rPr>
        <w:t>Vocero de la Comisión</w:t>
      </w:r>
      <w:r>
        <w:rPr>
          <w:rFonts w:ascii="Verdana" w:hAnsi="Verdana" w:cs="Verdana"/>
          <w:b/>
          <w:bCs/>
          <w:sz w:val="20"/>
          <w:szCs w:val="20"/>
        </w:rPr>
        <w:t>: Luis Alberto Carbajal</w:t>
      </w:r>
    </w:p>
    <w:p w14:paraId="2C6C624C" w14:textId="77777777" w:rsidR="00B32E78" w:rsidRDefault="00B32E78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5503CF94" w14:textId="77777777" w:rsidR="00B32E78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 w14:paraId="0E3F5608" w14:textId="77777777" w:rsidR="00B32E78" w:rsidRDefault="00B32E78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2ED42EA6" w14:textId="77777777" w:rsidR="00B32E78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/>
          <w:sz w:val="20"/>
          <w:szCs w:val="20"/>
        </w:rPr>
        <w:t>1. Asuntos entrados: En la sesión del día de la fecha no hay asuntos entrados para tratar.</w:t>
      </w:r>
    </w:p>
    <w:p w14:paraId="1D0E638F" w14:textId="77777777" w:rsidR="00B32E78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/>
          <w:sz w:val="20"/>
          <w:szCs w:val="20"/>
        </w:rPr>
        <w:t xml:space="preserve">2. Se recibe por parte de la Dirección de Deportes de la Intendencia de Paysandú invitación </w:t>
      </w:r>
      <w:proofErr w:type="gramStart"/>
      <w:r>
        <w:rPr>
          <w:rFonts w:ascii="Verdana" w:hAnsi="Verdana"/>
          <w:sz w:val="20"/>
          <w:szCs w:val="20"/>
        </w:rPr>
        <w:t>a  esta</w:t>
      </w:r>
      <w:proofErr w:type="gramEnd"/>
      <w:r>
        <w:rPr>
          <w:rFonts w:ascii="Verdana" w:hAnsi="Verdana"/>
          <w:sz w:val="20"/>
          <w:szCs w:val="20"/>
        </w:rPr>
        <w:t xml:space="preserve"> comisión asesora a visitar los escenarios deportivos recientemente </w:t>
      </w:r>
      <w:proofErr w:type="spellStart"/>
      <w:r>
        <w:rPr>
          <w:rFonts w:ascii="Verdana" w:hAnsi="Verdana"/>
          <w:sz w:val="20"/>
          <w:szCs w:val="20"/>
        </w:rPr>
        <w:t>reinagurados</w:t>
      </w:r>
      <w:proofErr w:type="spellEnd"/>
      <w:r>
        <w:rPr>
          <w:rFonts w:ascii="Verdana" w:hAnsi="Verdana"/>
          <w:sz w:val="20"/>
          <w:szCs w:val="20"/>
        </w:rPr>
        <w:t>, accediendo a la misma.</w:t>
      </w:r>
    </w:p>
    <w:p w14:paraId="4C0E22D7" w14:textId="77777777" w:rsidR="00B32E78" w:rsidRDefault="00B32E78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555B6D4B" w14:textId="77777777" w:rsidR="00B32E78" w:rsidRDefault="00000000">
      <w:pPr>
        <w:pStyle w:val="Textbody"/>
        <w:tabs>
          <w:tab w:val="left" w:pos="7371"/>
          <w:tab w:val="left" w:pos="7513"/>
        </w:tabs>
        <w:jc w:val="both"/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 w14:paraId="2F7CB242" w14:textId="77777777" w:rsidR="00B32E78" w:rsidRDefault="00B32E78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5DCF69E9" w14:textId="77777777" w:rsidR="00B32E78" w:rsidRDefault="00B32E78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791F0AF9" w14:textId="77777777" w:rsidR="00B32E78" w:rsidRDefault="00000000">
      <w:pPr>
        <w:pStyle w:val="Textbody"/>
        <w:tabs>
          <w:tab w:val="left" w:pos="7371"/>
          <w:tab w:val="left" w:pos="7513"/>
        </w:tabs>
        <w:jc w:val="center"/>
      </w:pPr>
      <w:r>
        <w:rPr>
          <w:rFonts w:ascii="Verdana" w:hAnsi="Verdana"/>
          <w:sz w:val="20"/>
          <w:szCs w:val="20"/>
        </w:rPr>
        <w:t>__________________                                            ___________________</w:t>
      </w:r>
    </w:p>
    <w:p w14:paraId="36F4F1E9" w14:textId="77777777" w:rsidR="00B32E78" w:rsidRDefault="00000000">
      <w:pPr>
        <w:pStyle w:val="Textbody"/>
        <w:tabs>
          <w:tab w:val="left" w:pos="7371"/>
          <w:tab w:val="left" w:pos="7513"/>
        </w:tabs>
      </w:pPr>
      <w:r>
        <w:rPr>
          <w:rFonts w:ascii="Verdana" w:hAnsi="Verdana"/>
          <w:b/>
          <w:sz w:val="20"/>
          <w:szCs w:val="20"/>
        </w:rPr>
        <w:t xml:space="preserve">                          Secretario                                                                </w:t>
      </w:r>
      <w:proofErr w:type="gramStart"/>
      <w:r>
        <w:rPr>
          <w:rFonts w:ascii="Verdana" w:hAnsi="Verdana"/>
          <w:b/>
          <w:sz w:val="20"/>
          <w:szCs w:val="20"/>
        </w:rPr>
        <w:t>Presidente</w:t>
      </w:r>
      <w:proofErr w:type="gramEnd"/>
    </w:p>
    <w:p w14:paraId="6DF1506F" w14:textId="77777777" w:rsidR="00B32E78" w:rsidRDefault="00B32E78">
      <w:pPr>
        <w:pStyle w:val="Textbody"/>
        <w:tabs>
          <w:tab w:val="left" w:pos="7371"/>
          <w:tab w:val="left" w:pos="7513"/>
        </w:tabs>
        <w:jc w:val="center"/>
        <w:rPr>
          <w:rFonts w:ascii="Verdana" w:hAnsi="Verdana"/>
          <w:b/>
          <w:sz w:val="20"/>
          <w:szCs w:val="20"/>
        </w:rPr>
      </w:pPr>
    </w:p>
    <w:p w14:paraId="5DA79587" w14:textId="77777777" w:rsidR="00B32E78" w:rsidRDefault="00B32E78">
      <w:pPr>
        <w:pStyle w:val="Textbody"/>
        <w:tabs>
          <w:tab w:val="left" w:pos="7371"/>
          <w:tab w:val="left" w:pos="7513"/>
        </w:tabs>
        <w:jc w:val="both"/>
      </w:pPr>
    </w:p>
    <w:sectPr w:rsidR="00B32E78">
      <w:headerReference w:type="default" r:id="rId7"/>
      <w:footerReference w:type="default" r:id="rId8"/>
      <w:pgSz w:w="11906" w:h="16838"/>
      <w:pgMar w:top="3119" w:right="851" w:bottom="1418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63BB" w14:textId="77777777" w:rsidR="003B3F41" w:rsidRDefault="003B3F41">
      <w:r>
        <w:separator/>
      </w:r>
    </w:p>
  </w:endnote>
  <w:endnote w:type="continuationSeparator" w:id="0">
    <w:p w14:paraId="2FA59291" w14:textId="77777777" w:rsidR="003B3F41" w:rsidRDefault="003B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font301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C40A" w14:textId="77777777" w:rsidR="00000000" w:rsidRDefault="00000000">
    <w:pPr>
      <w:pStyle w:val="Footer"/>
      <w:jc w:val="right"/>
    </w:pPr>
    <w:r>
      <w:rPr>
        <w:rFonts w:ascii="Verdana" w:hAnsi="Verdana"/>
        <w:caps/>
        <w:sz w:val="20"/>
      </w:rPr>
      <w:fldChar w:fldCharType="begin"/>
    </w:r>
    <w:r>
      <w:rPr>
        <w:rFonts w:ascii="Verdana" w:hAnsi="Verdana"/>
        <w:caps/>
        <w:sz w:val="20"/>
      </w:rPr>
      <w:instrText xml:space="preserve"> PAGE </w:instrText>
    </w:r>
    <w:r>
      <w:rPr>
        <w:rFonts w:ascii="Verdana" w:hAnsi="Verdana"/>
        <w:caps/>
        <w:sz w:val="20"/>
      </w:rPr>
      <w:fldChar w:fldCharType="separate"/>
    </w:r>
    <w:r>
      <w:rPr>
        <w:rFonts w:ascii="Verdana" w:hAnsi="Verdana"/>
        <w:caps/>
        <w:sz w:val="20"/>
      </w:rPr>
      <w:t>2</w:t>
    </w:r>
    <w:r>
      <w:rPr>
        <w:rFonts w:ascii="Verdana" w:hAnsi="Verdana"/>
        <w:caps/>
        <w:sz w:val="20"/>
      </w:rPr>
      <w:fldChar w:fldCharType="end"/>
    </w:r>
  </w:p>
  <w:p w14:paraId="552A84A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0078" w14:textId="77777777" w:rsidR="003B3F41" w:rsidRDefault="003B3F41">
      <w:r>
        <w:rPr>
          <w:color w:val="000000"/>
        </w:rPr>
        <w:separator/>
      </w:r>
    </w:p>
  </w:footnote>
  <w:footnote w:type="continuationSeparator" w:id="0">
    <w:p w14:paraId="27A23ECF" w14:textId="77777777" w:rsidR="003B3F41" w:rsidRDefault="003B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F377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68F0B" wp14:editId="7C7A37F0">
          <wp:simplePos x="0" y="0"/>
          <wp:positionH relativeFrom="margin">
            <wp:align>center</wp:align>
          </wp:positionH>
          <wp:positionV relativeFrom="paragraph">
            <wp:posOffset>177119</wp:posOffset>
          </wp:positionV>
          <wp:extent cx="2035088" cy="1235171"/>
          <wp:effectExtent l="0" t="0" r="3262" b="3079"/>
          <wp:wrapSquare wrapText="bothSides"/>
          <wp:docPr id="973697645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88" cy="12351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518E150" w14:textId="77777777" w:rsidR="00000000" w:rsidRDefault="00000000">
    <w:pPr>
      <w:pStyle w:val="Header"/>
    </w:pPr>
  </w:p>
  <w:p w14:paraId="0688A60A" w14:textId="77777777" w:rsidR="00000000" w:rsidRDefault="00000000">
    <w:pPr>
      <w:pStyle w:val="Header"/>
    </w:pPr>
  </w:p>
  <w:p w14:paraId="4356774B" w14:textId="77777777" w:rsidR="00000000" w:rsidRDefault="00000000">
    <w:pPr>
      <w:pStyle w:val="Header"/>
    </w:pPr>
  </w:p>
  <w:p w14:paraId="672B51C9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03ED682F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45C29696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5517C538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0BF5CF30" w14:textId="77777777" w:rsidR="00000000" w:rsidRDefault="00000000">
    <w:pPr>
      <w:pStyle w:val="Header"/>
      <w:jc w:val="center"/>
    </w:pPr>
    <w:r>
      <w:rPr>
        <w:rFonts w:ascii="Verdana" w:hAnsi="Verdana"/>
        <w:b/>
        <w:bCs/>
        <w:sz w:val="28"/>
        <w:szCs w:val="28"/>
      </w:rPr>
      <w:t>COMISIÓN ASESORA DE</w:t>
    </w:r>
  </w:p>
  <w:p w14:paraId="701A0FBE" w14:textId="77777777" w:rsidR="00000000" w:rsidRDefault="00000000">
    <w:pPr>
      <w:pStyle w:val="Header"/>
      <w:jc w:val="center"/>
    </w:pPr>
    <w:r>
      <w:rPr>
        <w:rFonts w:ascii="Verdana" w:hAnsi="Verdana"/>
        <w:b/>
        <w:bCs/>
        <w:sz w:val="28"/>
        <w:szCs w:val="28"/>
      </w:rPr>
      <w:t>DEPORTES</w:t>
    </w:r>
  </w:p>
  <w:p w14:paraId="32DAEBC7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1393FF99" w14:textId="77777777" w:rsidR="00000000" w:rsidRDefault="00000000">
    <w:pPr>
      <w:pStyle w:val="Header"/>
      <w:jc w:val="center"/>
      <w:rPr>
        <w:rFonts w:ascii="Verdana" w:hAnsi="Verdana"/>
        <w:b/>
        <w:bCs/>
        <w:sz w:val="28"/>
        <w:szCs w:val="28"/>
      </w:rPr>
    </w:pPr>
  </w:p>
  <w:p w14:paraId="2FC13CF1" w14:textId="77777777" w:rsidR="00000000" w:rsidRDefault="00000000">
    <w:pPr>
      <w:pStyle w:val="Header"/>
      <w:jc w:val="center"/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7243"/>
    <w:multiLevelType w:val="multilevel"/>
    <w:tmpl w:val="6A3E398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542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2E78"/>
    <w:rsid w:val="001926E9"/>
    <w:rsid w:val="003B3F41"/>
    <w:rsid w:val="008C4CBC"/>
    <w:rsid w:val="00B3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A4A0"/>
  <w15:docId w15:val="{E3DFE0DF-6121-4CA9-8E6E-8BD7B924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es-UY" w:eastAsia="es-UY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kern w:val="3"/>
      <w:szCs w:val="24"/>
      <w:lang w:val="es-ES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2">
    <w:name w:val="Encabezado2"/>
    <w:basedOn w:val="Standar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Standar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Header">
    <w:name w:val="header"/>
    <w:basedOn w:val="Standard"/>
    <w:pPr>
      <w:suppressLineNumbers/>
      <w:tabs>
        <w:tab w:val="center" w:pos="5103"/>
        <w:tab w:val="right" w:pos="10206"/>
      </w:tabs>
    </w:pPr>
  </w:style>
  <w:style w:type="paragraph" w:styleId="Footer">
    <w:name w:val="footer"/>
    <w:basedOn w:val="Standard"/>
    <w:pPr>
      <w:suppressLineNumbers/>
      <w:tabs>
        <w:tab w:val="center" w:pos="5103"/>
        <w:tab w:val="right" w:pos="10206"/>
      </w:tabs>
    </w:pPr>
    <w:rPr>
      <w:szCs w:val="20"/>
    </w:rPr>
  </w:style>
  <w:style w:type="paragraph" w:styleId="BalloonText">
    <w:name w:val="Balloon Text"/>
    <w:basedOn w:val="Standard"/>
    <w:rPr>
      <w:sz w:val="2"/>
    </w:rPr>
  </w:style>
  <w:style w:type="paragraph" w:styleId="NoSpacing">
    <w:name w:val="No Spacing"/>
    <w:pPr>
      <w:widowControl/>
    </w:pPr>
    <w:rPr>
      <w:rFonts w:ascii="Calibri" w:hAnsi="Calibri" w:cs="Calibri"/>
      <w:lang w:val="es-PE" w:eastAsia="ar-SA"/>
    </w:rPr>
  </w:style>
  <w:style w:type="paragraph" w:styleId="ListParagraph">
    <w:name w:val="List Paragraph"/>
    <w:basedOn w:val="Standard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PE"/>
    </w:rPr>
  </w:style>
  <w:style w:type="paragraph" w:customStyle="1" w:styleId="Framecontents">
    <w:name w:val="Frame contents"/>
    <w:basedOn w:val="Textbody"/>
  </w:style>
  <w:style w:type="paragraph" w:customStyle="1" w:styleId="Prrafodelista1">
    <w:name w:val="Párrafo de lista1"/>
    <w:basedOn w:val="Standard"/>
    <w:pPr>
      <w:widowControl/>
      <w:spacing w:after="200" w:line="276" w:lineRule="auto"/>
      <w:ind w:left="720"/>
    </w:pPr>
    <w:rPr>
      <w:rFonts w:ascii="Calibri" w:eastAsia="Arial Unicode MS" w:hAnsi="Calibri" w:cs="font301"/>
      <w:kern w:val="0"/>
      <w:sz w:val="22"/>
      <w:szCs w:val="22"/>
      <w:lang w:val="es-UY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kern w:val="0"/>
      <w:lang w:val="en-US" w:eastAsia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ahoma" w:hAnsi="Tahoma" w:cs="Tahoma"/>
      <w:kern w:val="3"/>
      <w:sz w:val="16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TextoindependienteCar">
    <w:name w:val="Texto independiente Car"/>
    <w:basedOn w:val="DefaultParagraphFont"/>
    <w:rPr>
      <w:rFonts w:cs="Times New Roman"/>
      <w:kern w:val="3"/>
      <w:sz w:val="24"/>
      <w:lang w:val="es-ES" w:eastAsia="ar-SA" w:bidi="ar-SA"/>
    </w:rPr>
  </w:style>
  <w:style w:type="character" w:customStyle="1" w:styleId="EncabezadoCar">
    <w:name w:val="Encabezado Car"/>
    <w:basedOn w:val="DefaultParagraphFont"/>
    <w:rPr>
      <w:rFonts w:cs="Times New Roman"/>
      <w:kern w:val="3"/>
      <w:sz w:val="24"/>
      <w:lang w:val="es-ES" w:eastAsia="ar-SA" w:bidi="ar-SA"/>
    </w:rPr>
  </w:style>
  <w:style w:type="character" w:customStyle="1" w:styleId="PiedepginaCar">
    <w:name w:val="Pie de página Car"/>
    <w:basedOn w:val="DefaultParagraphFont"/>
    <w:rPr>
      <w:rFonts w:eastAsia="Times New Roman" w:cs="Times New Roman"/>
      <w:kern w:val="3"/>
      <w:sz w:val="24"/>
      <w:lang w:val="es-ES" w:eastAsia="ar-SA" w:bidi="ar-SA"/>
    </w:rPr>
  </w:style>
  <w:style w:type="character" w:customStyle="1" w:styleId="TextodegloboCar1">
    <w:name w:val="Texto de globo Car1"/>
    <w:basedOn w:val="DefaultParagraphFont"/>
    <w:rPr>
      <w:rFonts w:cs="Times New Roman"/>
      <w:kern w:val="3"/>
      <w:sz w:val="2"/>
      <w:lang w:val="es-ES" w:eastAsia="ar-SA" w:bidi="ar-SA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Normal1">
    <w:name w:val="Normal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lang w:val="es-ES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853</Characters>
  <Application>Microsoft Office Word</Application>
  <DocSecurity>0</DocSecurity>
  <Lines>37</Lines>
  <Paragraphs>24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Yayo Muzzi</cp:lastModifiedBy>
  <cp:revision>2</cp:revision>
  <cp:lastPrinted>2024-11-02T14:24:00Z</cp:lastPrinted>
  <dcterms:created xsi:type="dcterms:W3CDTF">2026-01-06T17:40:00Z</dcterms:created>
  <dcterms:modified xsi:type="dcterms:W3CDTF">2026-01-06T17:40:00Z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